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D0FC" w14:textId="76996E8C" w:rsidR="007727CE" w:rsidRPr="007727CE" w:rsidRDefault="007727CE" w:rsidP="007727CE">
      <w:pPr>
        <w:jc w:val="right"/>
        <w:rPr>
          <w:rFonts w:ascii="Arial" w:hAnsi="Arial" w:cs="Arial"/>
          <w:b/>
          <w:sz w:val="20"/>
          <w:szCs w:val="20"/>
        </w:rPr>
      </w:pPr>
      <w:r w:rsidRPr="007727CE">
        <w:rPr>
          <w:rFonts w:ascii="Arial" w:hAnsi="Arial" w:cs="Arial"/>
          <w:b/>
          <w:sz w:val="20"/>
          <w:szCs w:val="20"/>
        </w:rPr>
        <w:t>Name: ________________</w:t>
      </w:r>
    </w:p>
    <w:p w14:paraId="7732EBF7" w14:textId="4AD1924F" w:rsidR="007727CE" w:rsidRDefault="007727CE" w:rsidP="007727CE">
      <w:pPr>
        <w:jc w:val="right"/>
        <w:rPr>
          <w:rFonts w:ascii="Arial" w:hAnsi="Arial" w:cs="Arial"/>
          <w:b/>
          <w:sz w:val="20"/>
          <w:szCs w:val="20"/>
        </w:rPr>
      </w:pPr>
      <w:r w:rsidRPr="007727CE">
        <w:rPr>
          <w:rFonts w:ascii="Arial" w:hAnsi="Arial" w:cs="Arial"/>
          <w:b/>
          <w:sz w:val="20"/>
          <w:szCs w:val="20"/>
        </w:rPr>
        <w:t>UIN: __________________</w:t>
      </w:r>
    </w:p>
    <w:p w14:paraId="64E6BA76" w14:textId="77777777" w:rsidR="00272961" w:rsidRPr="007727CE" w:rsidRDefault="00272961" w:rsidP="007727CE">
      <w:pPr>
        <w:jc w:val="right"/>
        <w:rPr>
          <w:rFonts w:ascii="Arial" w:hAnsi="Arial" w:cs="Arial"/>
          <w:b/>
          <w:sz w:val="20"/>
          <w:szCs w:val="20"/>
        </w:rPr>
      </w:pPr>
    </w:p>
    <w:p w14:paraId="36023C6F" w14:textId="028C31F0" w:rsidR="007727CE" w:rsidRDefault="007727CE" w:rsidP="007727CE">
      <w:pPr>
        <w:jc w:val="center"/>
        <w:rPr>
          <w:rFonts w:ascii="Arial" w:hAnsi="Arial" w:cs="Arial"/>
          <w:b/>
          <w:sz w:val="24"/>
          <w:szCs w:val="24"/>
        </w:rPr>
      </w:pPr>
      <w:r w:rsidRPr="007727CE">
        <w:rPr>
          <w:rFonts w:ascii="Arial" w:hAnsi="Arial" w:cs="Arial"/>
          <w:b/>
          <w:sz w:val="24"/>
          <w:szCs w:val="24"/>
        </w:rPr>
        <w:t>Chem 436 Midterm Exam #3</w:t>
      </w:r>
      <w:r w:rsidRPr="007727CE">
        <w:rPr>
          <w:rFonts w:ascii="Arial" w:hAnsi="Arial" w:cs="Arial"/>
          <w:b/>
          <w:sz w:val="24"/>
          <w:szCs w:val="24"/>
        </w:rPr>
        <w:t xml:space="preserve"> (Spring 2022)</w:t>
      </w:r>
    </w:p>
    <w:p w14:paraId="57647B55" w14:textId="77777777" w:rsidR="00272961" w:rsidRPr="007727CE" w:rsidRDefault="00272961" w:rsidP="007727CE">
      <w:pPr>
        <w:jc w:val="center"/>
        <w:rPr>
          <w:rFonts w:ascii="Arial" w:hAnsi="Arial" w:cs="Arial"/>
          <w:b/>
          <w:sz w:val="24"/>
          <w:szCs w:val="24"/>
        </w:rPr>
      </w:pPr>
    </w:p>
    <w:p w14:paraId="28551863" w14:textId="57857139" w:rsidR="007727CE" w:rsidRDefault="00272961" w:rsidP="00272961">
      <w:pPr>
        <w:rPr>
          <w:rFonts w:ascii="Arial" w:hAnsi="Arial" w:cs="Arial"/>
          <w:bCs/>
          <w:sz w:val="20"/>
          <w:szCs w:val="20"/>
        </w:rPr>
      </w:pPr>
      <w:r w:rsidRPr="00272961">
        <w:rPr>
          <w:rFonts w:ascii="Arial" w:hAnsi="Arial" w:cs="Arial"/>
          <w:bCs/>
          <w:sz w:val="20"/>
          <w:szCs w:val="20"/>
        </w:rPr>
        <w:t xml:space="preserve">1. </w:t>
      </w:r>
      <w:r w:rsidR="007727CE" w:rsidRPr="00272961">
        <w:rPr>
          <w:rFonts w:ascii="Arial" w:hAnsi="Arial" w:cs="Arial"/>
          <w:bCs/>
          <w:sz w:val="20"/>
          <w:szCs w:val="20"/>
        </w:rPr>
        <w:t xml:space="preserve">Fill in the </w:t>
      </w:r>
      <w:r w:rsidRPr="00272961">
        <w:rPr>
          <w:rFonts w:ascii="Arial" w:hAnsi="Arial" w:cs="Arial"/>
          <w:bCs/>
          <w:sz w:val="20"/>
          <w:szCs w:val="20"/>
        </w:rPr>
        <w:t>box with the r</w:t>
      </w:r>
      <w:r w:rsidR="007727CE" w:rsidRPr="00272961">
        <w:rPr>
          <w:rFonts w:ascii="Arial" w:hAnsi="Arial" w:cs="Arial"/>
          <w:bCs/>
          <w:sz w:val="20"/>
          <w:szCs w:val="20"/>
        </w:rPr>
        <w:t>eagents or product. (4 pts each)</w:t>
      </w:r>
    </w:p>
    <w:p w14:paraId="35556F73" w14:textId="77777777" w:rsidR="00272961" w:rsidRPr="00272961" w:rsidRDefault="00272961" w:rsidP="00272961">
      <w:pPr>
        <w:rPr>
          <w:rFonts w:ascii="Arial" w:hAnsi="Arial" w:cs="Arial"/>
          <w:bCs/>
          <w:sz w:val="20"/>
          <w:szCs w:val="20"/>
        </w:rPr>
      </w:pPr>
    </w:p>
    <w:p w14:paraId="32BD94F0" w14:textId="22A03DA9" w:rsidR="00B10D32" w:rsidRDefault="00E17B08">
      <w:r>
        <w:object w:dxaOrig="3504" w:dyaOrig="646" w14:anchorId="588FE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75.15pt;height:32.15pt" o:ole="">
            <v:imagedata r:id="rId5" o:title=""/>
          </v:shape>
          <o:OLEObject Type="Embed" ProgID="ChemDraw.Document.6.0" ShapeID="_x0000_i1032" DrawAspect="Content" ObjectID="_1712465456" r:id="rId6"/>
        </w:object>
      </w:r>
    </w:p>
    <w:p w14:paraId="61C4F5F9" w14:textId="5C1D3D6D" w:rsidR="00D64505" w:rsidRDefault="00D64505"/>
    <w:p w14:paraId="68CA74FB" w14:textId="42B41A52" w:rsidR="00D64505" w:rsidRDefault="00D64505">
      <w:r>
        <w:object w:dxaOrig="5508" w:dyaOrig="900" w14:anchorId="57643191">
          <v:shape id="_x0000_i1026" type="#_x0000_t75" style="width:275.25pt;height:44.85pt" o:ole="">
            <v:imagedata r:id="rId7" o:title=""/>
          </v:shape>
          <o:OLEObject Type="Embed" ProgID="ChemDraw.Document.6.0" ShapeID="_x0000_i1026" DrawAspect="Content" ObjectID="_1712465457" r:id="rId8"/>
        </w:object>
      </w:r>
    </w:p>
    <w:p w14:paraId="126289CB" w14:textId="694CE797" w:rsidR="007727CE" w:rsidRDefault="007727CE"/>
    <w:p w14:paraId="525F51D6" w14:textId="45BDC9DC" w:rsidR="007727CE" w:rsidRDefault="007727CE">
      <w:r>
        <w:object w:dxaOrig="6301" w:dyaOrig="1126" w14:anchorId="3B6C6987">
          <v:shape id="_x0000_i1027" type="#_x0000_t75" style="width:315.15pt;height:56.25pt" o:ole="">
            <v:imagedata r:id="rId9" o:title=""/>
          </v:shape>
          <o:OLEObject Type="Embed" ProgID="ChemDraw.Document.6.0" ShapeID="_x0000_i1027" DrawAspect="Content" ObjectID="_1712465458" r:id="rId10"/>
        </w:object>
      </w:r>
    </w:p>
    <w:p w14:paraId="1CF5E1DA" w14:textId="1FE63560" w:rsidR="00E17B08" w:rsidRDefault="00E17B08"/>
    <w:p w14:paraId="5D9A5ACC" w14:textId="764EE71F" w:rsidR="00E17B08" w:rsidRDefault="00E17B08">
      <w:r>
        <w:object w:dxaOrig="3161" w:dyaOrig="653" w14:anchorId="5BA3781E">
          <v:shape id="_x0000_i1030" type="#_x0000_t75" style="width:158.05pt;height:32.5pt" o:ole="">
            <v:imagedata r:id="rId11" o:title=""/>
          </v:shape>
          <o:OLEObject Type="Embed" ProgID="ChemDraw.Document.6.0" ShapeID="_x0000_i1030" DrawAspect="Content" ObjectID="_1712465459" r:id="rId12"/>
        </w:object>
      </w:r>
    </w:p>
    <w:p w14:paraId="4C057C15" w14:textId="09761A28" w:rsidR="00075022" w:rsidRDefault="00075022"/>
    <w:p w14:paraId="12D632EC" w14:textId="20A1AFE6" w:rsidR="00075022" w:rsidRDefault="00075022">
      <w:r>
        <w:object w:dxaOrig="3305" w:dyaOrig="715" w14:anchorId="39F4EA77">
          <v:shape id="_x0000_i1033" type="#_x0000_t75" style="width:165.1pt;height:35.85pt" o:ole="">
            <v:imagedata r:id="rId13" o:title=""/>
          </v:shape>
          <o:OLEObject Type="Embed" ProgID="ChemDraw.Document.6.0" ShapeID="_x0000_i1033" DrawAspect="Content" ObjectID="_1712465460" r:id="rId14"/>
        </w:object>
      </w:r>
    </w:p>
    <w:p w14:paraId="75E5C1A0" w14:textId="0A420460" w:rsidR="004D6E16" w:rsidRDefault="004D6E16"/>
    <w:p w14:paraId="21AE840F" w14:textId="3D1C149A" w:rsidR="004D6E16" w:rsidRDefault="004D6E16">
      <w:r>
        <w:object w:dxaOrig="5797" w:dyaOrig="1107" w14:anchorId="6D7A9B99">
          <v:shape id="_x0000_i1034" type="#_x0000_t75" style="width:290pt;height:55.25pt" o:ole="">
            <v:imagedata r:id="rId15" o:title=""/>
          </v:shape>
          <o:OLEObject Type="Embed" ProgID="ChemDraw.Document.6.0" ShapeID="_x0000_i1034" DrawAspect="Content" ObjectID="_1712465461" r:id="rId16"/>
        </w:object>
      </w:r>
    </w:p>
    <w:p w14:paraId="794F2FAF" w14:textId="6DE5414F" w:rsidR="004D6E16" w:rsidRDefault="004D6E16"/>
    <w:p w14:paraId="3CF22726" w14:textId="6D724977" w:rsidR="00832EC3" w:rsidRDefault="0012730D">
      <w:r>
        <w:object w:dxaOrig="3293" w:dyaOrig="934" w14:anchorId="07BB35F7">
          <v:shape id="_x0000_i1035" type="#_x0000_t75" style="width:164.75pt;height:46.55pt" o:ole="">
            <v:imagedata r:id="rId17" o:title=""/>
          </v:shape>
          <o:OLEObject Type="Embed" ProgID="ChemDraw.Document.6.0" ShapeID="_x0000_i1035" DrawAspect="Content" ObjectID="_1712465462" r:id="rId18"/>
        </w:object>
      </w:r>
    </w:p>
    <w:p w14:paraId="54794826" w14:textId="1CB63405" w:rsidR="00832EC3" w:rsidRDefault="00832EC3">
      <w:r>
        <w:object w:dxaOrig="3406" w:dyaOrig="908" w14:anchorId="63935A30">
          <v:shape id="_x0000_i1036" type="#_x0000_t75" style="width:170.45pt;height:45.55pt" o:ole="">
            <v:imagedata r:id="rId19" o:title=""/>
          </v:shape>
          <o:OLEObject Type="Embed" ProgID="ChemDraw.Document.6.0" ShapeID="_x0000_i1036" DrawAspect="Content" ObjectID="_1712465463" r:id="rId20"/>
        </w:object>
      </w:r>
    </w:p>
    <w:p w14:paraId="14F667EE" w14:textId="77777777" w:rsidR="00832EC3" w:rsidRDefault="00832EC3"/>
    <w:p w14:paraId="06433FCF" w14:textId="14382DA5" w:rsidR="00832EC3" w:rsidRDefault="00832EC3">
      <w:r>
        <w:object w:dxaOrig="4239" w:dyaOrig="967" w14:anchorId="78B9091F">
          <v:shape id="_x0000_i1039" type="#_x0000_t75" style="width:212pt;height:48.2pt" o:ole="">
            <v:imagedata r:id="rId21" o:title=""/>
          </v:shape>
          <o:OLEObject Type="Embed" ProgID="ChemDraw.Document.6.0" ShapeID="_x0000_i1039" DrawAspect="Content" ObjectID="_1712465464" r:id="rId22"/>
        </w:object>
      </w:r>
    </w:p>
    <w:p w14:paraId="4A3BCDD6" w14:textId="73545BBD" w:rsidR="008A4A93" w:rsidRDefault="008A4A93"/>
    <w:p w14:paraId="510FB7C3" w14:textId="785AF7F7" w:rsidR="008A4A93" w:rsidRDefault="008A4A93" w:rsidP="008A4A9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272961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Draw the complete mechanism, including the generation of reactive reagents, for the following reactions (</w:t>
      </w:r>
      <w:r w:rsidR="00DD5C33">
        <w:rPr>
          <w:rFonts w:ascii="Arial" w:hAnsi="Arial" w:cs="Arial"/>
          <w:bCs/>
          <w:sz w:val="20"/>
          <w:szCs w:val="20"/>
        </w:rPr>
        <w:t>10</w:t>
      </w:r>
      <w:r w:rsidRPr="00272961">
        <w:rPr>
          <w:rFonts w:ascii="Arial" w:hAnsi="Arial" w:cs="Arial"/>
          <w:bCs/>
          <w:sz w:val="20"/>
          <w:szCs w:val="20"/>
        </w:rPr>
        <w:t xml:space="preserve"> pts each)</w:t>
      </w:r>
    </w:p>
    <w:p w14:paraId="1F8D24C3" w14:textId="04C80EA1" w:rsidR="008A4A93" w:rsidRDefault="008A4A93" w:rsidP="008A4A93">
      <w:pPr>
        <w:rPr>
          <w:rFonts w:ascii="Arial" w:hAnsi="Arial" w:cs="Arial"/>
          <w:bCs/>
          <w:sz w:val="20"/>
          <w:szCs w:val="20"/>
        </w:rPr>
      </w:pPr>
    </w:p>
    <w:p w14:paraId="09E5FC66" w14:textId="34C4CA59" w:rsidR="008A4A93" w:rsidRDefault="00384B38" w:rsidP="008A4A93">
      <w:r>
        <w:object w:dxaOrig="3257" w:dyaOrig="747" w14:anchorId="7E275C60">
          <v:shape id="_x0000_i1040" type="#_x0000_t75" style="width:162.75pt;height:37.5pt" o:ole="">
            <v:imagedata r:id="rId23" o:title=""/>
          </v:shape>
          <o:OLEObject Type="Embed" ProgID="ChemDraw.Document.6.0" ShapeID="_x0000_i1040" DrawAspect="Content" ObjectID="_1712465465" r:id="rId24"/>
        </w:object>
      </w:r>
    </w:p>
    <w:p w14:paraId="7C9390BE" w14:textId="4424D61D" w:rsidR="00384B38" w:rsidRDefault="00384B38" w:rsidP="008A4A93"/>
    <w:p w14:paraId="5436F192" w14:textId="5ADE627A" w:rsidR="00384B38" w:rsidRDefault="00384B38" w:rsidP="008A4A93"/>
    <w:p w14:paraId="2074C680" w14:textId="3AEFF0B8" w:rsidR="00384B38" w:rsidRDefault="00384B38" w:rsidP="008A4A93"/>
    <w:p w14:paraId="21F2A2FB" w14:textId="68CEAEE1" w:rsidR="00384B38" w:rsidRDefault="00384B38" w:rsidP="008A4A93"/>
    <w:p w14:paraId="1BAA8418" w14:textId="332D27B3" w:rsidR="00384B38" w:rsidRDefault="00384B38" w:rsidP="008A4A93">
      <w:r>
        <w:object w:dxaOrig="3031" w:dyaOrig="896" w14:anchorId="37F13DE7">
          <v:shape id="_x0000_i1041" type="#_x0000_t75" style="width:151.7pt;height:44.85pt" o:ole="">
            <v:imagedata r:id="rId25" o:title=""/>
          </v:shape>
          <o:OLEObject Type="Embed" ProgID="ChemDraw.Document.6.0" ShapeID="_x0000_i1041" DrawAspect="Content" ObjectID="_1712465466" r:id="rId26"/>
        </w:object>
      </w:r>
    </w:p>
    <w:p w14:paraId="6658CEA6" w14:textId="77FCA139" w:rsidR="00384B38" w:rsidRDefault="00384B38" w:rsidP="008A4A93"/>
    <w:p w14:paraId="31C20FA1" w14:textId="7CDE5A24" w:rsidR="00384B38" w:rsidRDefault="00384B38" w:rsidP="008A4A93"/>
    <w:p w14:paraId="7935224B" w14:textId="067183F9" w:rsidR="00384B38" w:rsidRDefault="00384B38" w:rsidP="008A4A93"/>
    <w:p w14:paraId="4BE08A26" w14:textId="0020B178" w:rsidR="00384B38" w:rsidRDefault="00384B38" w:rsidP="008A4A93"/>
    <w:p w14:paraId="0144FE06" w14:textId="4652CF4D" w:rsidR="00384B38" w:rsidRDefault="00DD5C33" w:rsidP="008A4A93">
      <w:pPr>
        <w:rPr>
          <w:rFonts w:ascii="Arial" w:hAnsi="Arial" w:cs="Arial"/>
          <w:bCs/>
          <w:sz w:val="20"/>
          <w:szCs w:val="20"/>
        </w:rPr>
      </w:pPr>
      <w:r>
        <w:object w:dxaOrig="3195" w:dyaOrig="672" w14:anchorId="52FCC65D">
          <v:shape id="_x0000_i1042" type="#_x0000_t75" style="width:159.75pt;height:33.5pt" o:ole="">
            <v:imagedata r:id="rId27" o:title=""/>
          </v:shape>
          <o:OLEObject Type="Embed" ProgID="ChemDraw.Document.6.0" ShapeID="_x0000_i1042" DrawAspect="Content" ObjectID="_1712465467" r:id="rId28"/>
        </w:object>
      </w:r>
    </w:p>
    <w:p w14:paraId="06504911" w14:textId="14394ED8" w:rsidR="008A4A93" w:rsidRDefault="008A4A93"/>
    <w:p w14:paraId="75927CC6" w14:textId="0FC99CA3" w:rsidR="00DD5C33" w:rsidRDefault="00DD5C33"/>
    <w:p w14:paraId="448AD17C" w14:textId="1C936BB3" w:rsidR="00DD5C33" w:rsidRDefault="00DD5C33"/>
    <w:p w14:paraId="5E9769D9" w14:textId="71C49008" w:rsidR="00DD5C33" w:rsidRDefault="00DD5C33"/>
    <w:p w14:paraId="591F5ABF" w14:textId="22E928AE" w:rsidR="00DD5C33" w:rsidRDefault="00DD5C33"/>
    <w:p w14:paraId="20BD3F22" w14:textId="491AD201" w:rsidR="00DD5C33" w:rsidRDefault="00DD5C33" w:rsidP="00DD5C3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3</w:t>
      </w:r>
      <w:r w:rsidRPr="00272961">
        <w:rPr>
          <w:rFonts w:ascii="Arial" w:hAnsi="Arial" w:cs="Arial"/>
          <w:bCs/>
          <w:sz w:val="20"/>
          <w:szCs w:val="20"/>
        </w:rPr>
        <w:t xml:space="preserve">. </w:t>
      </w:r>
      <w:r w:rsidRPr="00DD5C33">
        <w:rPr>
          <w:rFonts w:ascii="Arial" w:hAnsi="Arial" w:cs="Arial"/>
          <w:bCs/>
          <w:sz w:val="20"/>
          <w:szCs w:val="20"/>
        </w:rPr>
        <w:t xml:space="preserve">Complete </w:t>
      </w:r>
      <w:r w:rsidRPr="00DD5C33">
        <w:rPr>
          <w:rFonts w:ascii="Arial" w:hAnsi="Arial" w:cs="Arial"/>
          <w:bCs/>
          <w:sz w:val="20"/>
          <w:szCs w:val="20"/>
          <w:u w:val="single"/>
        </w:rPr>
        <w:t>ONLY</w:t>
      </w:r>
      <w:r w:rsidRPr="00DD5C33">
        <w:rPr>
          <w:rFonts w:ascii="Arial" w:hAnsi="Arial" w:cs="Arial"/>
          <w:bCs/>
          <w:sz w:val="20"/>
          <w:szCs w:val="20"/>
        </w:rPr>
        <w:t xml:space="preserve"> two of the following synthesis questions. </w:t>
      </w:r>
      <w:r>
        <w:rPr>
          <w:rFonts w:ascii="Arial" w:hAnsi="Arial" w:cs="Arial"/>
          <w:bCs/>
          <w:sz w:val="20"/>
          <w:szCs w:val="20"/>
        </w:rPr>
        <w:t xml:space="preserve">If you complete more than two, only the first two will be graded. </w:t>
      </w:r>
      <w:r w:rsidRPr="00DD5C33">
        <w:rPr>
          <w:rFonts w:ascii="Arial" w:hAnsi="Arial" w:cs="Arial"/>
          <w:bCs/>
          <w:sz w:val="20"/>
          <w:szCs w:val="20"/>
        </w:rPr>
        <w:t>Show all reagents, intermediates, and products of each transformation. (12 pts each)</w:t>
      </w:r>
    </w:p>
    <w:p w14:paraId="65CA6623" w14:textId="4C9DCF59" w:rsidR="00DD5C33" w:rsidRDefault="00DD5C33"/>
    <w:p w14:paraId="5D285DED" w14:textId="5AFC6CB5" w:rsidR="00723C86" w:rsidRDefault="00723C86">
      <w:r>
        <w:object w:dxaOrig="3080" w:dyaOrig="1027" w14:anchorId="3E238CA0">
          <v:shape id="_x0000_i1043" type="#_x0000_t75" style="width:154.05pt;height:51.25pt" o:ole="">
            <v:imagedata r:id="rId29" o:title=""/>
          </v:shape>
          <o:OLEObject Type="Embed" ProgID="ChemDraw.Document.6.0" ShapeID="_x0000_i1043" DrawAspect="Content" ObjectID="_1712465468" r:id="rId30"/>
        </w:object>
      </w:r>
    </w:p>
    <w:p w14:paraId="20E34CD3" w14:textId="4B06F1CD" w:rsidR="00723C86" w:rsidRDefault="00723C86"/>
    <w:p w14:paraId="64771352" w14:textId="472D266D" w:rsidR="00723C86" w:rsidRDefault="00723C86"/>
    <w:p w14:paraId="2A28042F" w14:textId="5C3537B8" w:rsidR="00723C86" w:rsidRDefault="00723C86"/>
    <w:p w14:paraId="00A773FA" w14:textId="3318E10A" w:rsidR="00723C86" w:rsidRDefault="00723C86"/>
    <w:p w14:paraId="5C7DFE58" w14:textId="2C625EBD" w:rsidR="00723C86" w:rsidRDefault="00931AC2">
      <w:r>
        <w:object w:dxaOrig="2688" w:dyaOrig="715" w14:anchorId="2AD6A68B">
          <v:shape id="_x0000_i1044" type="#_x0000_t75" style="width:134.3pt;height:35.85pt" o:ole="">
            <v:imagedata r:id="rId31" o:title=""/>
          </v:shape>
          <o:OLEObject Type="Embed" ProgID="ChemDraw.Document.6.0" ShapeID="_x0000_i1044" DrawAspect="Content" ObjectID="_1712465469" r:id="rId32"/>
        </w:object>
      </w:r>
    </w:p>
    <w:p w14:paraId="54D943BD" w14:textId="2E0883A7" w:rsidR="00931AC2" w:rsidRDefault="00931AC2"/>
    <w:p w14:paraId="17AF56EA" w14:textId="3CA62028" w:rsidR="00931AC2" w:rsidRDefault="00931AC2"/>
    <w:p w14:paraId="4C2C6D81" w14:textId="5F71D8EF" w:rsidR="00931AC2" w:rsidRDefault="00931AC2"/>
    <w:p w14:paraId="2D9C3852" w14:textId="5D29600E" w:rsidR="00931AC2" w:rsidRDefault="00931AC2"/>
    <w:p w14:paraId="1756D0C1" w14:textId="2D6512C6" w:rsidR="00931AC2" w:rsidRDefault="00237E74">
      <w:r>
        <w:object w:dxaOrig="3008" w:dyaOrig="1241" w14:anchorId="65DEBF7D">
          <v:shape id="_x0000_i1045" type="#_x0000_t75" style="width:150.35pt;height:61.95pt" o:ole="">
            <v:imagedata r:id="rId33" o:title=""/>
          </v:shape>
          <o:OLEObject Type="Embed" ProgID="ChemDraw.Document.6.0" ShapeID="_x0000_i1045" DrawAspect="Content" ObjectID="_1712465470" r:id="rId34"/>
        </w:object>
      </w:r>
    </w:p>
    <w:sectPr w:rsidR="0093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F7F"/>
    <w:multiLevelType w:val="hybridMultilevel"/>
    <w:tmpl w:val="3A66D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67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4E"/>
    <w:rsid w:val="00075022"/>
    <w:rsid w:val="0012730D"/>
    <w:rsid w:val="00232F4E"/>
    <w:rsid w:val="00237E74"/>
    <w:rsid w:val="00272961"/>
    <w:rsid w:val="00384B38"/>
    <w:rsid w:val="004D6E16"/>
    <w:rsid w:val="00723C86"/>
    <w:rsid w:val="007727CE"/>
    <w:rsid w:val="00832EC3"/>
    <w:rsid w:val="008A4A93"/>
    <w:rsid w:val="00931AC2"/>
    <w:rsid w:val="00B10D32"/>
    <w:rsid w:val="00D64505"/>
    <w:rsid w:val="00DD5C33"/>
    <w:rsid w:val="00E1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2DD3"/>
  <w15:chartTrackingRefBased/>
  <w15:docId w15:val="{612A8697-D4BB-4D9A-B43C-736BE9AF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C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2022-04-26T13:03:00Z</dcterms:created>
  <dcterms:modified xsi:type="dcterms:W3CDTF">2022-04-26T13:03:00Z</dcterms:modified>
</cp:coreProperties>
</file>