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5E07" w:rsidR="00CB7BAB" w:rsidP="00A416B0" w:rsidRDefault="00CB7BAB" w14:paraId="1BECD5D2" w14:textId="42AD48C8">
      <w:pPr>
        <w:ind w:left="360"/>
        <w:jc w:val="center"/>
        <w:rPr>
          <w:rFonts w:ascii="Arial" w:hAnsi="Arial" w:cs="Arial"/>
          <w:b/>
          <w:bCs/>
        </w:rPr>
      </w:pPr>
      <w:r w:rsidRPr="00825E07">
        <w:rPr>
          <w:rFonts w:ascii="Arial" w:hAnsi="Arial" w:cs="Arial"/>
          <w:b/>
          <w:bCs/>
        </w:rPr>
        <w:t>Assignment #</w:t>
      </w:r>
      <w:r w:rsidRPr="00825E07">
        <w:rPr>
          <w:rFonts w:ascii="Arial" w:hAnsi="Arial" w:cs="Arial"/>
          <w:b/>
          <w:bCs/>
        </w:rPr>
        <w:t>8</w:t>
      </w:r>
      <w:r w:rsidRPr="00825E07">
        <w:rPr>
          <w:rFonts w:ascii="Arial" w:hAnsi="Arial" w:cs="Arial"/>
          <w:b/>
          <w:bCs/>
        </w:rPr>
        <w:t xml:space="preserve"> (Due </w:t>
      </w:r>
      <w:r w:rsidRPr="00825E07">
        <w:rPr>
          <w:rFonts w:ascii="Arial" w:hAnsi="Arial" w:cs="Arial"/>
          <w:b/>
          <w:bCs/>
        </w:rPr>
        <w:t xml:space="preserve">May 1, </w:t>
      </w:r>
      <w:r w:rsidRPr="00825E07">
        <w:rPr>
          <w:rFonts w:ascii="Arial" w:hAnsi="Arial" w:cs="Arial"/>
          <w:b/>
          <w:bCs/>
        </w:rPr>
        <w:t>2023)</w:t>
      </w:r>
    </w:p>
    <w:p w:rsidRPr="00825E07" w:rsidR="00262758" w:rsidP="00A416B0" w:rsidRDefault="00CB7BAB" w14:paraId="2BBF3D6C" w14:textId="67D39DEC">
      <w:pPr>
        <w:ind w:left="360"/>
        <w:jc w:val="center"/>
        <w:rPr>
          <w:rFonts w:ascii="Arial" w:hAnsi="Arial" w:cs="Arial"/>
          <w:b/>
          <w:bCs/>
        </w:rPr>
      </w:pPr>
      <w:r w:rsidRPr="00825E07">
        <w:rPr>
          <w:rFonts w:ascii="Arial" w:hAnsi="Arial" w:cs="Arial"/>
          <w:b/>
          <w:bCs/>
        </w:rPr>
        <w:t>Chem 436 – Spring 2023</w:t>
      </w:r>
    </w:p>
    <w:p w:rsidR="00CB7BAB" w:rsidP="00A416B0" w:rsidRDefault="00CB7BAB" w14:paraId="55CD6346" w14:textId="77777777">
      <w:pPr>
        <w:jc w:val="both"/>
        <w:rPr>
          <w:rFonts w:ascii="Arial" w:hAnsi="Arial" w:cs="Arial"/>
          <w:b/>
          <w:bCs/>
        </w:rPr>
      </w:pPr>
    </w:p>
    <w:p w:rsidR="00CB7BAB" w:rsidP="00A416B0" w:rsidRDefault="00825E07" w14:paraId="46400577" w14:textId="090CDE87">
      <w:pPr>
        <w:jc w:val="both"/>
      </w:pPr>
      <w:r>
        <w:t>1. When you subject vinyl bromide or bromobenzene with Sodium Ethoxide, why do you not expect to see an S</w:t>
      </w:r>
      <w:r w:rsidRPr="00A416B0">
        <w:rPr>
          <w:vertAlign w:val="subscript"/>
        </w:rPr>
        <w:t>N</w:t>
      </w:r>
      <w:r>
        <w:t xml:space="preserve">2 reaction? </w:t>
      </w:r>
      <w:r w:rsidR="00A416B0">
        <w:t>[</w:t>
      </w:r>
      <w:r>
        <w:t>Feel free to show appropriate diagrams of the transition state, hybridization, and/or geometry</w:t>
      </w:r>
      <w:r w:rsidR="00A416B0">
        <w:t>/steric</w:t>
      </w:r>
      <w:r>
        <w:t xml:space="preserve"> arguments if necessary</w:t>
      </w:r>
      <w:r w:rsidR="00A416B0">
        <w:t>]</w:t>
      </w:r>
      <w:r>
        <w:t xml:space="preserve"> </w:t>
      </w:r>
    </w:p>
    <w:p w:rsidR="00825E07" w:rsidP="00A416B0" w:rsidRDefault="00825E07" w14:paraId="26462692" w14:textId="59F29F38">
      <w:pPr>
        <w:jc w:val="both"/>
      </w:pPr>
      <w:r>
        <w:t xml:space="preserve">2. </w:t>
      </w:r>
      <w:r w:rsidR="00B20C03">
        <w:t>Rank</w:t>
      </w:r>
      <w:r>
        <w:t xml:space="preserve"> the following </w:t>
      </w:r>
      <w:r w:rsidR="00A416B0">
        <w:t xml:space="preserve">with respect to their </w:t>
      </w:r>
      <w:r>
        <w:t>order of reactivit</w:t>
      </w:r>
      <w:r w:rsidR="00A416B0">
        <w:t>ies with a nucleophile in a nucleophilic acyl substitution. J</w:t>
      </w:r>
      <w:r>
        <w:t>ustify your order of arrangement</w:t>
      </w:r>
      <w:r w:rsidR="00A416B0">
        <w:t>. [1=Most Reactive, 4=Least Reactive]</w:t>
      </w:r>
    </w:p>
    <w:p w:rsidR="00825E07" w:rsidP="00A416B0" w:rsidRDefault="00A416B0" w14:paraId="78274E48" w14:textId="39BA9D96">
      <w:pPr>
        <w:jc w:val="center"/>
      </w:pPr>
      <w:r>
        <w:object w:dxaOrig="5385" w:dyaOrig="997" w14:anchorId="615CA1D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69.4pt;height:49.8pt" o:ole="" type="#_x0000_t75">
            <v:imagedata o:title="" r:id="rId5"/>
          </v:shape>
          <o:OLEObject Type="Embed" ProgID="ChemDraw.Document.6.0" ShapeID="_x0000_i1025" DrawAspect="Content" ObjectID="_1743864633" r:id="rId6"/>
        </w:object>
      </w:r>
    </w:p>
    <w:p w:rsidR="00825E07" w:rsidP="00A416B0" w:rsidRDefault="00825E07" w14:paraId="04F1606B" w14:textId="0D9C8D73">
      <w:pPr>
        <w:jc w:val="both"/>
      </w:pPr>
      <w:r>
        <w:t xml:space="preserve">3. Arrange the following in the decreasing order of </w:t>
      </w:r>
      <w:proofErr w:type="spellStart"/>
      <w:r>
        <w:t>pK</w:t>
      </w:r>
      <w:r w:rsidRPr="00A416B0">
        <w:rPr>
          <w:vertAlign w:val="subscript"/>
        </w:rPr>
        <w:t>a</w:t>
      </w:r>
      <w:r>
        <w:t>H</w:t>
      </w:r>
      <w:proofErr w:type="spellEnd"/>
      <w:r w:rsidR="00BB5B93">
        <w:t xml:space="preserve"> [For compounds having more than two Nitrogen, consider the most basic site for this answer]</w:t>
      </w:r>
      <w:r>
        <w:t>:</w:t>
      </w:r>
    </w:p>
    <w:p w:rsidR="00BB5B93" w:rsidP="00BB5B93" w:rsidRDefault="00BB5B93" w14:paraId="05CD176F" w14:textId="77777777">
      <w:pPr>
        <w:jc w:val="center"/>
      </w:pPr>
      <w:r>
        <w:object w:dxaOrig="5180" w:dyaOrig="1309" w14:anchorId="14A48EB9">
          <v:shape id="_x0000_i1027" style="width:259.2pt;height:65.4pt" o:ole="" type="#_x0000_t75">
            <v:imagedata o:title="" r:id="rId7"/>
          </v:shape>
          <o:OLEObject Type="Embed" ProgID="ChemDraw.Document.6.0" ShapeID="_x0000_i1027" DrawAspect="Content" ObjectID="_1743864634" r:id="rId8"/>
        </w:object>
      </w:r>
    </w:p>
    <w:p w:rsidR="006B4FAC" w:rsidP="00A416B0" w:rsidRDefault="006B4FAC" w14:paraId="79E837F0" w14:textId="393894C9">
      <w:pPr>
        <w:jc w:val="both"/>
      </w:pPr>
      <w:r w:rsidR="00825E07">
        <w:rPr/>
        <w:t xml:space="preserve">4. In the reaction of an </w:t>
      </w:r>
      <w:r w:rsidRPr="5DC3FE4E" w:rsidR="00BB5B93">
        <w:rPr>
          <w:rFonts w:cs="Calibri" w:cstheme="minorAscii"/>
        </w:rPr>
        <w:t>α,β</w:t>
      </w:r>
      <w:r w:rsidR="00BB5B93">
        <w:rPr/>
        <w:t>-</w:t>
      </w:r>
      <w:r w:rsidR="00825E07">
        <w:rPr/>
        <w:t xml:space="preserve">unsaturated carbonyl compound, why do you think </w:t>
      </w:r>
      <w:r w:rsidR="00BB5B93">
        <w:rPr/>
        <w:t>Gilman</w:t>
      </w:r>
      <w:r w:rsidR="006B4FAC">
        <w:rPr/>
        <w:t xml:space="preserve"> reagent and Grignard reagents behave differently? [Hint: Think </w:t>
      </w:r>
      <w:r w:rsidR="006B4FAC">
        <w:rPr/>
        <w:t>along the lines of</w:t>
      </w:r>
      <w:r w:rsidR="006B4FAC">
        <w:rPr/>
        <w:t xml:space="preserve"> kinetic and thermodynamic controlled product]</w:t>
      </w:r>
    </w:p>
    <w:p w:rsidR="0085080A" w:rsidP="00A416B0" w:rsidRDefault="0085080A" w14:paraId="54ECD548" w14:textId="777EA33E">
      <w:pPr>
        <w:jc w:val="both"/>
      </w:pPr>
      <w:r w:rsidR="006B4FAC">
        <w:rPr/>
        <w:t xml:space="preserve">5. </w:t>
      </w:r>
      <w:r w:rsidR="006B4FAC">
        <w:rPr/>
        <w:t xml:space="preserve">Explain why </w:t>
      </w:r>
      <w:r w:rsidR="00BB5B93">
        <w:rPr/>
        <w:t>acid-catalyzed</w:t>
      </w:r>
      <w:r w:rsidR="006B4FAC">
        <w:rPr/>
        <w:t xml:space="preserve"> ester hydrolysis </w:t>
      </w:r>
      <w:r w:rsidR="0061294C">
        <w:rPr/>
        <w:t>is reversible but base-catalyzed ester hydrolysis</w:t>
      </w:r>
      <w:r w:rsidR="0061294C">
        <w:rPr/>
        <w:t xml:space="preserve"> is</w:t>
      </w:r>
      <w:r w:rsidR="00BB5B93">
        <w:rPr/>
        <w:t xml:space="preserve"> </w:t>
      </w:r>
      <w:r w:rsidR="006B4FAC">
        <w:rPr/>
        <w:t>not.</w:t>
      </w:r>
      <w:r w:rsidR="006B4FAC">
        <w:rPr/>
        <w:t xml:space="preserve"> </w:t>
      </w:r>
    </w:p>
    <w:p w:rsidR="0085080A" w:rsidP="00A416B0" w:rsidRDefault="0085080A" w14:paraId="16A1E833" w14:textId="666B096A">
      <w:pPr>
        <w:jc w:val="both"/>
      </w:pPr>
      <w:r w:rsidR="0085080A">
        <w:rPr/>
        <w:t xml:space="preserve">6. </w:t>
      </w:r>
      <w:r w:rsidR="0085080A">
        <w:rPr/>
        <w:t>You’re</w:t>
      </w:r>
      <w:r w:rsidR="0085080A">
        <w:rPr/>
        <w:t xml:space="preserve"> performing a</w:t>
      </w:r>
      <w:r w:rsidR="00BB5B93">
        <w:rPr/>
        <w:t xml:space="preserve">n experiment </w:t>
      </w:r>
      <w:r w:rsidR="0085080A">
        <w:rPr/>
        <w:t xml:space="preserve">and you </w:t>
      </w:r>
      <w:r w:rsidR="0085080A">
        <w:rPr/>
        <w:t>have got</w:t>
      </w:r>
      <w:r w:rsidR="0085080A">
        <w:rPr/>
        <w:t xml:space="preserve"> </w:t>
      </w:r>
      <w:r w:rsidR="00BB5B93">
        <w:rPr/>
        <w:t>a mixture of benzylamine, benzoic acid, and biphenyl in</w:t>
      </w:r>
      <w:r w:rsidR="0085080A">
        <w:rPr/>
        <w:t xml:space="preserve"> your </w:t>
      </w:r>
      <w:r w:rsidR="0085080A">
        <w:rPr/>
        <w:t xml:space="preserve">final </w:t>
      </w:r>
      <w:r w:rsidR="00BB5B93">
        <w:rPr/>
        <w:t>step</w:t>
      </w:r>
      <w:r w:rsidR="0085080A">
        <w:rPr/>
        <w:t>.</w:t>
      </w:r>
      <w:r w:rsidR="0085080A">
        <w:rPr/>
        <w:t xml:space="preserve"> How would you separate them using liquid extraction?</w:t>
      </w:r>
      <w:r w:rsidR="00BB5B93">
        <w:rPr/>
        <w:t xml:space="preserve"> </w:t>
      </w:r>
    </w:p>
    <w:p w:rsidR="0061294C" w:rsidP="00A416B0" w:rsidRDefault="0061294C" w14:paraId="1D02FBCF" w14:textId="7D63FCCB">
      <w:pPr>
        <w:jc w:val="both"/>
      </w:pPr>
      <w:r>
        <w:t>7. Which of the following two amides is more stable and why?</w:t>
      </w:r>
    </w:p>
    <w:p w:rsidR="0061294C" w:rsidP="0061294C" w:rsidRDefault="0061294C" w14:paraId="7D0A8CDB" w14:textId="055ACDD0">
      <w:pPr>
        <w:jc w:val="center"/>
      </w:pPr>
      <w:r>
        <w:object w:dxaOrig="2670" w:dyaOrig="1078" w14:anchorId="4C5F76BB">
          <v:shape id="_x0000_i1028" style="width:133.8pt;height:54pt" o:ole="" type="#_x0000_t75">
            <v:imagedata o:title="" r:id="rId9"/>
          </v:shape>
          <o:OLEObject Type="Embed" ProgID="ChemDraw.Document.6.0" ShapeID="_x0000_i1028" DrawAspect="Content" ObjectID="_1743864635" r:id="rId10"/>
        </w:object>
      </w:r>
    </w:p>
    <w:p w:rsidR="0085080A" w:rsidP="00A416B0" w:rsidRDefault="0085080A" w14:paraId="4591DC5F" w14:textId="76AED6D8">
      <w:pPr>
        <w:jc w:val="both"/>
      </w:pPr>
      <w:r w:rsidR="5C65CFC9">
        <w:rPr/>
        <w:t xml:space="preserve">8. Which of the following statements are </w:t>
      </w:r>
      <w:r w:rsidR="01C6A6C2">
        <w:rPr/>
        <w:t>false</w:t>
      </w:r>
      <w:r w:rsidR="5C65CFC9">
        <w:rPr/>
        <w:t>?</w:t>
      </w:r>
      <w:r w:rsidR="2D39D007">
        <w:rPr/>
        <w:t xml:space="preserve"> Why?</w:t>
      </w:r>
    </w:p>
    <w:p w:rsidR="0085080A" w:rsidP="5DC3FE4E" w:rsidRDefault="0085080A" w14:paraId="4AEA9C6C" w14:textId="1DA70B33">
      <w:pPr>
        <w:pStyle w:val="ListParagraph"/>
        <w:numPr>
          <w:ilvl w:val="0"/>
          <w:numId w:val="8"/>
        </w:numPr>
        <w:jc w:val="both"/>
        <w:rPr/>
      </w:pPr>
      <w:r w:rsidR="689B39DE">
        <w:rPr/>
        <w:t>Ca</w:t>
      </w:r>
      <w:r w:rsidR="689B39DE">
        <w:rPr/>
        <w:t>r</w:t>
      </w:r>
      <w:r w:rsidR="689B39DE">
        <w:rPr/>
        <w:t>b</w:t>
      </w:r>
      <w:r w:rsidR="438A7193">
        <w:rPr/>
        <w:t>o</w:t>
      </w:r>
      <w:r w:rsidR="438A7193">
        <w:rPr/>
        <w:t>x</w:t>
      </w:r>
      <w:r w:rsidR="438A7193">
        <w:rPr/>
        <w:t>y</w:t>
      </w:r>
      <w:r w:rsidR="438A7193">
        <w:rPr/>
        <w:t>l</w:t>
      </w:r>
      <w:r w:rsidR="438A7193">
        <w:rPr/>
        <w:t>i</w:t>
      </w:r>
      <w:r w:rsidR="68E0AEF7">
        <w:rPr/>
        <w:t>c</w:t>
      </w:r>
      <w:r w:rsidR="68E0AEF7">
        <w:rPr/>
        <w:t xml:space="preserve"> </w:t>
      </w:r>
      <w:r w:rsidR="68E0AEF7">
        <w:rPr/>
        <w:t>a</w:t>
      </w:r>
      <w:r w:rsidR="2D2F3551">
        <w:rPr/>
        <w:t>c</w:t>
      </w:r>
      <w:r w:rsidR="2D2F3551">
        <w:rPr/>
        <w:t>i</w:t>
      </w:r>
      <w:r w:rsidR="2D2F3551">
        <w:rPr/>
        <w:t>d</w:t>
      </w:r>
      <w:r w:rsidR="2D2F3551">
        <w:rPr/>
        <w:t>s</w:t>
      </w:r>
      <w:r w:rsidR="2D2F3551">
        <w:rPr/>
        <w:t xml:space="preserve"> </w:t>
      </w:r>
      <w:r w:rsidR="71B80A7A">
        <w:rPr/>
        <w:t>a</w:t>
      </w:r>
      <w:r w:rsidR="71B80A7A">
        <w:rPr/>
        <w:t>r</w:t>
      </w:r>
      <w:r w:rsidR="71B80A7A">
        <w:rPr/>
        <w:t>e</w:t>
      </w:r>
      <w:r w:rsidR="71B80A7A">
        <w:rPr/>
        <w:t xml:space="preserve"> </w:t>
      </w:r>
      <w:r w:rsidR="44AC2C48">
        <w:rPr/>
        <w:t>w</w:t>
      </w:r>
      <w:r w:rsidR="44AC2C48">
        <w:rPr/>
        <w:t>e</w:t>
      </w:r>
      <w:r w:rsidR="44AC2C48">
        <w:rPr/>
        <w:t>a</w:t>
      </w:r>
      <w:r w:rsidR="44AC2C48">
        <w:rPr/>
        <w:t>k</w:t>
      </w:r>
      <w:r w:rsidR="44AC2C48">
        <w:rPr/>
        <w:t>e</w:t>
      </w:r>
      <w:r w:rsidR="1EE5A77F">
        <w:rPr/>
        <w:t>r</w:t>
      </w:r>
      <w:r w:rsidR="1EE5A77F">
        <w:rPr/>
        <w:t xml:space="preserve"> </w:t>
      </w:r>
      <w:r w:rsidR="1EE5A77F">
        <w:rPr/>
        <w:t>a</w:t>
      </w:r>
      <w:r w:rsidR="672CB4F7">
        <w:rPr/>
        <w:t>c</w:t>
      </w:r>
      <w:r w:rsidR="672CB4F7">
        <w:rPr/>
        <w:t>i</w:t>
      </w:r>
      <w:r w:rsidR="672CB4F7">
        <w:rPr/>
        <w:t>d</w:t>
      </w:r>
      <w:r w:rsidR="672CB4F7">
        <w:rPr/>
        <w:t>s</w:t>
      </w:r>
      <w:r w:rsidR="672CB4F7">
        <w:rPr/>
        <w:t xml:space="preserve"> </w:t>
      </w:r>
      <w:r w:rsidR="1D421A67">
        <w:rPr/>
        <w:t>t</w:t>
      </w:r>
      <w:r w:rsidR="1D421A67">
        <w:rPr/>
        <w:t>h</w:t>
      </w:r>
      <w:r w:rsidR="1D421A67">
        <w:rPr/>
        <w:t>a</w:t>
      </w:r>
      <w:r w:rsidR="1D421A67">
        <w:rPr/>
        <w:t>n</w:t>
      </w:r>
      <w:r w:rsidR="1D421A67">
        <w:rPr/>
        <w:t xml:space="preserve"> </w:t>
      </w:r>
      <w:r w:rsidR="3BA4B1D1">
        <w:rPr/>
        <w:t>H</w:t>
      </w:r>
      <w:r w:rsidR="3BA4B1D1">
        <w:rPr/>
        <w:t>C</w:t>
      </w:r>
      <w:r w:rsidR="3077BAD4">
        <w:rPr/>
        <w:t>l</w:t>
      </w:r>
    </w:p>
    <w:p w:rsidR="0085080A" w:rsidP="5DC3FE4E" w:rsidRDefault="0085080A" w14:paraId="0C746149" w14:textId="579B76CB">
      <w:pPr>
        <w:pStyle w:val="ListParagraph"/>
        <w:numPr>
          <w:ilvl w:val="0"/>
          <w:numId w:val="8"/>
        </w:numPr>
        <w:jc w:val="both"/>
        <w:rPr/>
      </w:pPr>
      <w:r w:rsidR="3077BAD4">
        <w:rPr/>
        <w:t xml:space="preserve">The C-O bonds in a </w:t>
      </w:r>
      <w:r w:rsidR="3077BAD4">
        <w:rPr/>
        <w:t>formate</w:t>
      </w:r>
      <w:r w:rsidR="3077BAD4">
        <w:rPr/>
        <w:t xml:space="preserve"> anion are different</w:t>
      </w:r>
    </w:p>
    <w:p w:rsidR="0085080A" w:rsidP="5DC3FE4E" w:rsidRDefault="0085080A" w14:paraId="78C4605B" w14:textId="57C7EDDE">
      <w:pPr>
        <w:pStyle w:val="ListParagraph"/>
        <w:numPr>
          <w:ilvl w:val="0"/>
          <w:numId w:val="8"/>
        </w:numPr>
        <w:jc w:val="both"/>
        <w:rPr/>
      </w:pPr>
      <w:r w:rsidR="3077BAD4">
        <w:rPr/>
        <w:t xml:space="preserve">Amides are </w:t>
      </w:r>
      <w:r w:rsidR="3077BAD4">
        <w:rPr/>
        <w:t>relatively more</w:t>
      </w:r>
      <w:r w:rsidR="3077BAD4">
        <w:rPr/>
        <w:t xml:space="preserve"> reactive than ester</w:t>
      </w:r>
      <w:r w:rsidR="453776DA">
        <w:rPr/>
        <w:t>s</w:t>
      </w:r>
    </w:p>
    <w:p w:rsidR="0085080A" w:rsidP="5DC3FE4E" w:rsidRDefault="0085080A" w14:paraId="601E0789" w14:textId="67417FDB">
      <w:pPr>
        <w:pStyle w:val="ListParagraph"/>
        <w:numPr>
          <w:ilvl w:val="0"/>
          <w:numId w:val="8"/>
        </w:numPr>
        <w:jc w:val="both"/>
        <w:rPr/>
      </w:pPr>
      <w:r w:rsidR="01447BE0">
        <w:rPr/>
        <w:t>Typically, thiols are more acidic than carboxylic acid</w:t>
      </w:r>
      <w:r w:rsidR="01447BE0">
        <w:rPr/>
        <w:t>s</w:t>
      </w:r>
    </w:p>
    <w:p w:rsidR="18D53D46" w:rsidP="5DC3FE4E" w:rsidRDefault="18D53D46" w14:paraId="2081EB29" w14:textId="1A4DEC5C">
      <w:pPr>
        <w:pStyle w:val="ListParagraph"/>
        <w:numPr>
          <w:ilvl w:val="0"/>
          <w:numId w:val="8"/>
        </w:numPr>
        <w:jc w:val="both"/>
        <w:rPr/>
      </w:pPr>
      <w:r w:rsidR="18D53D46">
        <w:rPr/>
        <w:t xml:space="preserve">Acid hydrolysis of nitriles can yield </w:t>
      </w:r>
      <w:r w:rsidR="18D53D46">
        <w:rPr/>
        <w:t>carboxylic</w:t>
      </w:r>
      <w:r w:rsidR="18D53D46">
        <w:rPr/>
        <w:t xml:space="preserve"> acids</w:t>
      </w:r>
    </w:p>
    <w:p w:rsidR="00825E07" w:rsidP="00A416B0" w:rsidRDefault="00825E07" w14:paraId="2EE2DB13" w14:noSpellErr="1" w14:textId="1CCB0D2F">
      <w:pPr>
        <w:pStyle w:val="ListParagraph"/>
        <w:jc w:val="both"/>
      </w:pPr>
    </w:p>
    <w:sectPr w:rsidR="00825E0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6857358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1AB660D"/>
    <w:multiLevelType w:val="hybridMultilevel"/>
    <w:tmpl w:val="60A0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4DDB"/>
    <w:multiLevelType w:val="hybridMultilevel"/>
    <w:tmpl w:val="17CE9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7697"/>
    <w:multiLevelType w:val="hybridMultilevel"/>
    <w:tmpl w:val="6B58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97153"/>
    <w:multiLevelType w:val="hybridMultilevel"/>
    <w:tmpl w:val="DF6A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076E"/>
    <w:multiLevelType w:val="hybridMultilevel"/>
    <w:tmpl w:val="E3F8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C1EBD"/>
    <w:multiLevelType w:val="hybridMultilevel"/>
    <w:tmpl w:val="190E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66DE5"/>
    <w:multiLevelType w:val="hybridMultilevel"/>
    <w:tmpl w:val="7DEA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1" w16cid:durableId="1262955670">
    <w:abstractNumId w:val="6"/>
  </w:num>
  <w:num w:numId="2" w16cid:durableId="1921985416">
    <w:abstractNumId w:val="1"/>
  </w:num>
  <w:num w:numId="3" w16cid:durableId="1271006020">
    <w:abstractNumId w:val="3"/>
  </w:num>
  <w:num w:numId="4" w16cid:durableId="156385685">
    <w:abstractNumId w:val="2"/>
  </w:num>
  <w:num w:numId="5" w16cid:durableId="1302538765">
    <w:abstractNumId w:val="4"/>
  </w:num>
  <w:num w:numId="6" w16cid:durableId="1365055926">
    <w:abstractNumId w:val="5"/>
  </w:num>
  <w:num w:numId="7" w16cid:durableId="760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AB"/>
    <w:rsid w:val="00262758"/>
    <w:rsid w:val="00504FB2"/>
    <w:rsid w:val="0061294C"/>
    <w:rsid w:val="006B4FAC"/>
    <w:rsid w:val="00825E07"/>
    <w:rsid w:val="0085080A"/>
    <w:rsid w:val="00A416B0"/>
    <w:rsid w:val="00B20C03"/>
    <w:rsid w:val="00BB5B93"/>
    <w:rsid w:val="00CB7BAB"/>
    <w:rsid w:val="01447BE0"/>
    <w:rsid w:val="01C6A6C2"/>
    <w:rsid w:val="0F4945C1"/>
    <w:rsid w:val="18D53D46"/>
    <w:rsid w:val="1C5E4768"/>
    <w:rsid w:val="1D421A67"/>
    <w:rsid w:val="1EE5A77F"/>
    <w:rsid w:val="229EF7D3"/>
    <w:rsid w:val="2D2F3551"/>
    <w:rsid w:val="2D39D007"/>
    <w:rsid w:val="3077BAD4"/>
    <w:rsid w:val="39FEF7B7"/>
    <w:rsid w:val="3BA4B1D1"/>
    <w:rsid w:val="438A7193"/>
    <w:rsid w:val="44AC2C48"/>
    <w:rsid w:val="453776DA"/>
    <w:rsid w:val="5495751B"/>
    <w:rsid w:val="587E3413"/>
    <w:rsid w:val="5C65CFC9"/>
    <w:rsid w:val="5DC3FE4E"/>
    <w:rsid w:val="672CB4F7"/>
    <w:rsid w:val="689B39DE"/>
    <w:rsid w:val="68E0AEF7"/>
    <w:rsid w:val="6B3953ED"/>
    <w:rsid w:val="6FDE33F7"/>
    <w:rsid w:val="71B80A7A"/>
    <w:rsid w:val="77E945DC"/>
    <w:rsid w:val="7F3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CD46"/>
  <w15:chartTrackingRefBased/>
  <w15:docId w15:val="{6762FC97-3C09-451B-BE30-8A1EAACC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7BAB"/>
    <w:pPr>
      <w:spacing w:line="254" w:lineRule="auto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2.bin" Id="rId8" /><Relationship Type="http://schemas.openxmlformats.org/officeDocument/2006/relationships/settings" Target="settings.xml" Id="rId3" /><Relationship Type="http://schemas.openxmlformats.org/officeDocument/2006/relationships/image" Target="media/image2.e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emf" Id="rId5" /><Relationship Type="http://schemas.openxmlformats.org/officeDocument/2006/relationships/oleObject" Target="embeddings/oleObject3.bin" Id="rId10" /><Relationship Type="http://schemas.openxmlformats.org/officeDocument/2006/relationships/webSettings" Target="webSettings.xml" Id="rId4" /><Relationship Type="http://schemas.openxmlformats.org/officeDocument/2006/relationships/image" Target="media/image3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Bandyopadhyay, Suri</dc:creator>
  <keywords/>
  <dc:description/>
  <lastModifiedBy>Bandyopadhyay, Suri</lastModifiedBy>
  <revision>2</revision>
  <dcterms:created xsi:type="dcterms:W3CDTF">2023-04-24T15:25:00.0000000Z</dcterms:created>
  <dcterms:modified xsi:type="dcterms:W3CDTF">2023-04-24T23:14:43.9419057Z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666618cf-bc45-4ff7-b129-dc43d88c3fe7</vt:lpwstr>
  </property>
</Properties>
</file>